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ADEEC" w14:textId="77777777" w:rsidR="005174DA" w:rsidRPr="00777161" w:rsidRDefault="005174DA" w:rsidP="00777161">
      <w:pPr>
        <w:spacing w:after="0" w:line="480" w:lineRule="auto"/>
        <w:rPr>
          <w:rFonts w:ascii="Times New Roman" w:hAnsi="Times New Roman" w:cs="Times New Roman"/>
          <w:sz w:val="24"/>
          <w:szCs w:val="24"/>
        </w:rPr>
      </w:pPr>
      <w:bookmarkStart w:id="0" w:name="_GoBack"/>
      <w:bookmarkEnd w:id="0"/>
    </w:p>
    <w:p w14:paraId="2C86DC4D" w14:textId="77777777" w:rsidR="000B3EC0" w:rsidRPr="00777161" w:rsidRDefault="000B3EC0" w:rsidP="00777161">
      <w:pPr>
        <w:spacing w:after="0" w:line="480" w:lineRule="auto"/>
        <w:rPr>
          <w:rFonts w:ascii="Times New Roman" w:hAnsi="Times New Roman" w:cs="Times New Roman"/>
          <w:sz w:val="24"/>
          <w:szCs w:val="24"/>
        </w:rPr>
      </w:pPr>
    </w:p>
    <w:p w14:paraId="4CBE4446" w14:textId="77777777" w:rsidR="000B3EC0" w:rsidRPr="00777161" w:rsidRDefault="000B3EC0" w:rsidP="00777161">
      <w:pPr>
        <w:spacing w:after="0" w:line="480" w:lineRule="auto"/>
        <w:rPr>
          <w:rFonts w:ascii="Times New Roman" w:hAnsi="Times New Roman" w:cs="Times New Roman"/>
          <w:sz w:val="24"/>
          <w:szCs w:val="24"/>
        </w:rPr>
      </w:pPr>
    </w:p>
    <w:p w14:paraId="3A4E0427" w14:textId="77777777" w:rsidR="000B3EC0" w:rsidRPr="00777161" w:rsidRDefault="000B3EC0" w:rsidP="00777161">
      <w:pPr>
        <w:spacing w:after="0" w:line="480" w:lineRule="auto"/>
        <w:rPr>
          <w:rFonts w:ascii="Times New Roman" w:hAnsi="Times New Roman" w:cs="Times New Roman"/>
          <w:sz w:val="24"/>
          <w:szCs w:val="24"/>
        </w:rPr>
      </w:pPr>
    </w:p>
    <w:p w14:paraId="5E021406" w14:textId="77777777" w:rsidR="000B3EC0" w:rsidRPr="00777161" w:rsidRDefault="000B3EC0" w:rsidP="00777161">
      <w:pPr>
        <w:spacing w:after="0" w:line="480" w:lineRule="auto"/>
        <w:rPr>
          <w:rFonts w:ascii="Times New Roman" w:hAnsi="Times New Roman" w:cs="Times New Roman"/>
          <w:sz w:val="24"/>
          <w:szCs w:val="24"/>
        </w:rPr>
      </w:pPr>
    </w:p>
    <w:p w14:paraId="10C70B71" w14:textId="77777777" w:rsidR="000B3EC0" w:rsidRPr="00777161" w:rsidRDefault="00B02D5A" w:rsidP="00777161">
      <w:pPr>
        <w:spacing w:after="0" w:line="480" w:lineRule="auto"/>
        <w:jc w:val="center"/>
        <w:rPr>
          <w:rFonts w:ascii="Times New Roman" w:hAnsi="Times New Roman" w:cs="Times New Roman"/>
          <w:sz w:val="24"/>
          <w:szCs w:val="24"/>
        </w:rPr>
      </w:pPr>
      <w:r w:rsidRPr="00777161">
        <w:rPr>
          <w:rFonts w:ascii="Times New Roman" w:hAnsi="Times New Roman" w:cs="Times New Roman"/>
          <w:sz w:val="24"/>
          <w:szCs w:val="24"/>
        </w:rPr>
        <w:t>End User Security Issues</w:t>
      </w:r>
    </w:p>
    <w:p w14:paraId="3F0E98AF" w14:textId="2A8E6D51" w:rsidR="000B3EC0" w:rsidRPr="00777161" w:rsidRDefault="00B02D5A" w:rsidP="007771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77161">
        <w:rPr>
          <w:rFonts w:ascii="Times New Roman" w:hAnsi="Times New Roman" w:cs="Times New Roman"/>
          <w:sz w:val="24"/>
          <w:szCs w:val="24"/>
        </w:rPr>
        <w:t>Name</w:t>
      </w:r>
      <w:r>
        <w:rPr>
          <w:rFonts w:ascii="Times New Roman" w:hAnsi="Times New Roman" w:cs="Times New Roman"/>
          <w:sz w:val="24"/>
          <w:szCs w:val="24"/>
        </w:rPr>
        <w:t>:</w:t>
      </w:r>
    </w:p>
    <w:p w14:paraId="2E0458FA" w14:textId="6BADB6A3" w:rsidR="000B3EC0" w:rsidRPr="00777161" w:rsidRDefault="00B02D5A" w:rsidP="00777161">
      <w:pPr>
        <w:spacing w:after="0" w:line="480" w:lineRule="auto"/>
        <w:jc w:val="center"/>
        <w:rPr>
          <w:rFonts w:ascii="Times New Roman" w:hAnsi="Times New Roman" w:cs="Times New Roman"/>
          <w:sz w:val="24"/>
          <w:szCs w:val="24"/>
        </w:rPr>
      </w:pPr>
      <w:r w:rsidRPr="00777161">
        <w:rPr>
          <w:rFonts w:ascii="Times New Roman" w:hAnsi="Times New Roman" w:cs="Times New Roman"/>
          <w:sz w:val="24"/>
          <w:szCs w:val="24"/>
        </w:rPr>
        <w:t>Institution</w:t>
      </w:r>
      <w:r w:rsidR="000449D5">
        <w:rPr>
          <w:rFonts w:ascii="Times New Roman" w:hAnsi="Times New Roman" w:cs="Times New Roman"/>
          <w:sz w:val="24"/>
          <w:szCs w:val="24"/>
        </w:rPr>
        <w:t xml:space="preserve"> Name:</w:t>
      </w:r>
    </w:p>
    <w:p w14:paraId="77D63BC5" w14:textId="77777777" w:rsidR="000B3EC0" w:rsidRPr="00777161" w:rsidRDefault="000B3EC0" w:rsidP="00777161">
      <w:pPr>
        <w:spacing w:after="0" w:line="480" w:lineRule="auto"/>
        <w:jc w:val="center"/>
        <w:rPr>
          <w:rFonts w:ascii="Times New Roman" w:hAnsi="Times New Roman" w:cs="Times New Roman"/>
          <w:sz w:val="24"/>
          <w:szCs w:val="24"/>
        </w:rPr>
      </w:pPr>
    </w:p>
    <w:p w14:paraId="70BFE34F" w14:textId="77777777" w:rsidR="000B3EC0" w:rsidRPr="00777161" w:rsidRDefault="000B3EC0" w:rsidP="00777161">
      <w:pPr>
        <w:spacing w:after="0" w:line="480" w:lineRule="auto"/>
        <w:jc w:val="center"/>
        <w:rPr>
          <w:rFonts w:ascii="Times New Roman" w:hAnsi="Times New Roman" w:cs="Times New Roman"/>
          <w:sz w:val="24"/>
          <w:szCs w:val="24"/>
        </w:rPr>
      </w:pPr>
    </w:p>
    <w:p w14:paraId="0C803986" w14:textId="77777777" w:rsidR="000B3EC0" w:rsidRPr="00777161" w:rsidRDefault="000B3EC0" w:rsidP="00777161">
      <w:pPr>
        <w:spacing w:after="0" w:line="480" w:lineRule="auto"/>
        <w:jc w:val="center"/>
        <w:rPr>
          <w:rFonts w:ascii="Times New Roman" w:hAnsi="Times New Roman" w:cs="Times New Roman"/>
          <w:sz w:val="24"/>
          <w:szCs w:val="24"/>
        </w:rPr>
      </w:pPr>
    </w:p>
    <w:p w14:paraId="2E2B8BD8" w14:textId="77777777" w:rsidR="000B3EC0" w:rsidRPr="00777161" w:rsidRDefault="000B3EC0" w:rsidP="00777161">
      <w:pPr>
        <w:spacing w:after="0" w:line="480" w:lineRule="auto"/>
        <w:jc w:val="center"/>
        <w:rPr>
          <w:rFonts w:ascii="Times New Roman" w:hAnsi="Times New Roman" w:cs="Times New Roman"/>
          <w:sz w:val="24"/>
          <w:szCs w:val="24"/>
        </w:rPr>
      </w:pPr>
    </w:p>
    <w:p w14:paraId="57A09FDB" w14:textId="77777777" w:rsidR="000B3EC0" w:rsidRPr="00777161" w:rsidRDefault="000B3EC0" w:rsidP="00777161">
      <w:pPr>
        <w:spacing w:after="0" w:line="480" w:lineRule="auto"/>
        <w:jc w:val="center"/>
        <w:rPr>
          <w:rFonts w:ascii="Times New Roman" w:hAnsi="Times New Roman" w:cs="Times New Roman"/>
          <w:sz w:val="24"/>
          <w:szCs w:val="24"/>
        </w:rPr>
      </w:pPr>
    </w:p>
    <w:p w14:paraId="48216BDA" w14:textId="77777777" w:rsidR="000B3EC0" w:rsidRPr="00777161" w:rsidRDefault="000B3EC0" w:rsidP="00777161">
      <w:pPr>
        <w:spacing w:after="0" w:line="480" w:lineRule="auto"/>
        <w:jc w:val="center"/>
        <w:rPr>
          <w:rFonts w:ascii="Times New Roman" w:hAnsi="Times New Roman" w:cs="Times New Roman"/>
          <w:sz w:val="24"/>
          <w:szCs w:val="24"/>
        </w:rPr>
      </w:pPr>
    </w:p>
    <w:p w14:paraId="45335520" w14:textId="77777777" w:rsidR="000B3EC0" w:rsidRPr="00777161" w:rsidRDefault="000B3EC0" w:rsidP="00777161">
      <w:pPr>
        <w:spacing w:after="0" w:line="480" w:lineRule="auto"/>
        <w:jc w:val="center"/>
        <w:rPr>
          <w:rFonts w:ascii="Times New Roman" w:hAnsi="Times New Roman" w:cs="Times New Roman"/>
          <w:sz w:val="24"/>
          <w:szCs w:val="24"/>
        </w:rPr>
      </w:pPr>
    </w:p>
    <w:p w14:paraId="5D5578AD" w14:textId="77777777" w:rsidR="000B3EC0" w:rsidRPr="00777161" w:rsidRDefault="000B3EC0" w:rsidP="00777161">
      <w:pPr>
        <w:spacing w:after="0" w:line="480" w:lineRule="auto"/>
        <w:rPr>
          <w:rFonts w:ascii="Times New Roman" w:hAnsi="Times New Roman" w:cs="Times New Roman"/>
          <w:sz w:val="24"/>
          <w:szCs w:val="24"/>
        </w:rPr>
      </w:pPr>
    </w:p>
    <w:p w14:paraId="33036CB3" w14:textId="77777777" w:rsidR="00C96A3C" w:rsidRPr="00777161" w:rsidRDefault="00C96A3C" w:rsidP="00777161">
      <w:pPr>
        <w:spacing w:after="0" w:line="480" w:lineRule="auto"/>
        <w:rPr>
          <w:rFonts w:ascii="Times New Roman" w:hAnsi="Times New Roman" w:cs="Times New Roman"/>
          <w:sz w:val="24"/>
          <w:szCs w:val="24"/>
        </w:rPr>
      </w:pPr>
    </w:p>
    <w:p w14:paraId="256DDF6D" w14:textId="77777777" w:rsidR="000B3EC0" w:rsidRDefault="000B3EC0" w:rsidP="00777161">
      <w:pPr>
        <w:spacing w:after="0" w:line="480" w:lineRule="auto"/>
        <w:jc w:val="center"/>
        <w:rPr>
          <w:rFonts w:ascii="Times New Roman" w:hAnsi="Times New Roman" w:cs="Times New Roman"/>
          <w:sz w:val="24"/>
          <w:szCs w:val="24"/>
        </w:rPr>
      </w:pPr>
    </w:p>
    <w:p w14:paraId="03212E9F" w14:textId="77777777" w:rsidR="00777161" w:rsidRDefault="00777161" w:rsidP="00777161">
      <w:pPr>
        <w:spacing w:after="0" w:line="480" w:lineRule="auto"/>
        <w:jc w:val="center"/>
        <w:rPr>
          <w:rFonts w:ascii="Times New Roman" w:hAnsi="Times New Roman" w:cs="Times New Roman"/>
          <w:sz w:val="24"/>
          <w:szCs w:val="24"/>
        </w:rPr>
      </w:pPr>
    </w:p>
    <w:p w14:paraId="2B062AF5" w14:textId="77777777" w:rsidR="00777161" w:rsidRDefault="00777161" w:rsidP="00777161">
      <w:pPr>
        <w:spacing w:after="0" w:line="480" w:lineRule="auto"/>
        <w:jc w:val="center"/>
        <w:rPr>
          <w:rFonts w:ascii="Times New Roman" w:hAnsi="Times New Roman" w:cs="Times New Roman"/>
          <w:sz w:val="24"/>
          <w:szCs w:val="24"/>
        </w:rPr>
      </w:pPr>
    </w:p>
    <w:p w14:paraId="26AABE64" w14:textId="77777777" w:rsidR="00777161" w:rsidRDefault="00777161" w:rsidP="00777161">
      <w:pPr>
        <w:spacing w:after="0" w:line="480" w:lineRule="auto"/>
        <w:jc w:val="center"/>
        <w:rPr>
          <w:rFonts w:ascii="Times New Roman" w:hAnsi="Times New Roman" w:cs="Times New Roman"/>
          <w:sz w:val="24"/>
          <w:szCs w:val="24"/>
        </w:rPr>
      </w:pPr>
    </w:p>
    <w:p w14:paraId="7F56D472" w14:textId="77777777" w:rsidR="00777161" w:rsidRDefault="00777161" w:rsidP="00777161">
      <w:pPr>
        <w:spacing w:after="0" w:line="480" w:lineRule="auto"/>
        <w:jc w:val="center"/>
        <w:rPr>
          <w:rFonts w:ascii="Times New Roman" w:hAnsi="Times New Roman" w:cs="Times New Roman"/>
          <w:sz w:val="24"/>
          <w:szCs w:val="24"/>
        </w:rPr>
      </w:pPr>
    </w:p>
    <w:p w14:paraId="41211C9D" w14:textId="77777777" w:rsidR="00777161" w:rsidRPr="00777161" w:rsidRDefault="00777161" w:rsidP="00777161">
      <w:pPr>
        <w:spacing w:after="0" w:line="480" w:lineRule="auto"/>
        <w:jc w:val="center"/>
        <w:rPr>
          <w:rFonts w:ascii="Times New Roman" w:hAnsi="Times New Roman" w:cs="Times New Roman"/>
          <w:sz w:val="24"/>
          <w:szCs w:val="24"/>
        </w:rPr>
      </w:pPr>
    </w:p>
    <w:p w14:paraId="2E538EF9" w14:textId="77777777" w:rsidR="00C13C52" w:rsidRPr="000449D5" w:rsidRDefault="00B02D5A" w:rsidP="00777161">
      <w:pPr>
        <w:spacing w:after="0" w:line="480" w:lineRule="auto"/>
        <w:ind w:left="284" w:firstLine="720"/>
        <w:jc w:val="center"/>
        <w:rPr>
          <w:rFonts w:ascii="Times New Roman" w:hAnsi="Times New Roman" w:cs="Times New Roman"/>
          <w:b/>
          <w:sz w:val="24"/>
          <w:szCs w:val="24"/>
        </w:rPr>
      </w:pPr>
      <w:r w:rsidRPr="000449D5">
        <w:rPr>
          <w:rFonts w:ascii="Times New Roman" w:hAnsi="Times New Roman" w:cs="Times New Roman"/>
          <w:b/>
          <w:sz w:val="24"/>
          <w:szCs w:val="24"/>
        </w:rPr>
        <w:lastRenderedPageBreak/>
        <w:t>End User Security Issues</w:t>
      </w:r>
    </w:p>
    <w:p w14:paraId="56A0BB6D" w14:textId="52A90897" w:rsidR="00D53866" w:rsidRPr="00777161" w:rsidRDefault="00B02D5A" w:rsidP="00777161">
      <w:pPr>
        <w:spacing w:after="0" w:line="480" w:lineRule="auto"/>
        <w:ind w:left="284" w:firstLine="720"/>
        <w:jc w:val="both"/>
        <w:rPr>
          <w:rFonts w:ascii="Times New Roman" w:hAnsi="Times New Roman" w:cs="Times New Roman"/>
          <w:sz w:val="24"/>
          <w:szCs w:val="24"/>
        </w:rPr>
      </w:pPr>
      <w:r w:rsidRPr="00777161">
        <w:rPr>
          <w:rFonts w:ascii="Times New Roman" w:hAnsi="Times New Roman" w:cs="Times New Roman"/>
          <w:sz w:val="24"/>
          <w:szCs w:val="24"/>
        </w:rPr>
        <w:t xml:space="preserve">Network security is an important element that serves a crucial role in the mitigation of the rapidly increasing cases of </w:t>
      </w:r>
      <w:r w:rsidR="004C1243" w:rsidRPr="00777161">
        <w:rPr>
          <w:rFonts w:ascii="Times New Roman" w:hAnsi="Times New Roman" w:cs="Times New Roman"/>
          <w:sz w:val="24"/>
          <w:szCs w:val="24"/>
        </w:rPr>
        <w:t>cyber</w:t>
      </w:r>
      <w:r w:rsidR="00C26621" w:rsidRPr="00777161">
        <w:rPr>
          <w:rFonts w:ascii="Times New Roman" w:hAnsi="Times New Roman" w:cs="Times New Roman"/>
          <w:sz w:val="24"/>
          <w:szCs w:val="24"/>
        </w:rPr>
        <w:t>-</w:t>
      </w:r>
      <w:r w:rsidR="004C1243" w:rsidRPr="00777161">
        <w:rPr>
          <w:rFonts w:ascii="Times New Roman" w:hAnsi="Times New Roman" w:cs="Times New Roman"/>
          <w:sz w:val="24"/>
          <w:szCs w:val="24"/>
        </w:rPr>
        <w:t>crime</w:t>
      </w:r>
      <w:r w:rsidRPr="00777161">
        <w:rPr>
          <w:rFonts w:ascii="Times New Roman" w:hAnsi="Times New Roman" w:cs="Times New Roman"/>
          <w:sz w:val="24"/>
          <w:szCs w:val="24"/>
        </w:rPr>
        <w:t>.</w:t>
      </w:r>
      <w:r w:rsidR="004C1243" w:rsidRPr="00777161">
        <w:rPr>
          <w:rFonts w:ascii="Times New Roman" w:hAnsi="Times New Roman" w:cs="Times New Roman"/>
          <w:sz w:val="24"/>
          <w:szCs w:val="24"/>
        </w:rPr>
        <w:t xml:space="preserve"> The main challenge in establishing a secure computing environment is because many networks are closely connected to each other. A dissatisfied employer or an outside intruder could easily find a way to access and manipulate data to serve his or her interest due to poor network security.</w:t>
      </w:r>
      <w:r w:rsidR="002F0F95" w:rsidRPr="00777161">
        <w:rPr>
          <w:rFonts w:ascii="Times New Roman" w:hAnsi="Times New Roman" w:cs="Times New Roman"/>
          <w:sz w:val="24"/>
          <w:szCs w:val="24"/>
        </w:rPr>
        <w:t xml:space="preserve"> One way of ensuring good network security is by enhancing end-user security upon every employee or crucial people in the computing department. One could lead to the</w:t>
      </w:r>
      <w:r w:rsidR="00463872" w:rsidRPr="00777161">
        <w:rPr>
          <w:rFonts w:ascii="Times New Roman" w:hAnsi="Times New Roman" w:cs="Times New Roman"/>
          <w:sz w:val="24"/>
          <w:szCs w:val="24"/>
        </w:rPr>
        <w:t xml:space="preserve"> hacking of an entire system of</w:t>
      </w:r>
      <w:r w:rsidR="002F0F95" w:rsidRPr="00777161">
        <w:rPr>
          <w:rFonts w:ascii="Times New Roman" w:hAnsi="Times New Roman" w:cs="Times New Roman"/>
          <w:sz w:val="24"/>
          <w:szCs w:val="24"/>
        </w:rPr>
        <w:t xml:space="preserve"> an organization by just clicking on the wrong link.</w:t>
      </w:r>
      <w:r w:rsidRPr="00777161">
        <w:rPr>
          <w:rFonts w:ascii="Times New Roman" w:hAnsi="Times New Roman" w:cs="Times New Roman"/>
          <w:sz w:val="24"/>
          <w:szCs w:val="24"/>
        </w:rPr>
        <w:t xml:space="preserve"> Emails often appear with many links which may be malicious in nature. They may contain virus</w:t>
      </w:r>
      <w:r w:rsidR="00463872" w:rsidRPr="00777161">
        <w:rPr>
          <w:rFonts w:ascii="Times New Roman" w:hAnsi="Times New Roman" w:cs="Times New Roman"/>
          <w:sz w:val="24"/>
          <w:szCs w:val="24"/>
        </w:rPr>
        <w:t>es</w:t>
      </w:r>
      <w:r w:rsidRPr="00777161">
        <w:rPr>
          <w:rFonts w:ascii="Times New Roman" w:hAnsi="Times New Roman" w:cs="Times New Roman"/>
          <w:sz w:val="24"/>
          <w:szCs w:val="24"/>
        </w:rPr>
        <w:t xml:space="preserve"> or may be authorizations to hacking a system or even enabling access to crucial data</w:t>
      </w:r>
      <w:r w:rsidR="00CD25FA" w:rsidRPr="00777161">
        <w:rPr>
          <w:rFonts w:ascii="Times New Roman" w:hAnsi="Times New Roman" w:cs="Times New Roman"/>
          <w:sz w:val="24"/>
          <w:szCs w:val="24"/>
        </w:rPr>
        <w:t xml:space="preserve"> (Stojmenovic et al., 2016)</w:t>
      </w:r>
      <w:r w:rsidRPr="00777161">
        <w:rPr>
          <w:rFonts w:ascii="Times New Roman" w:hAnsi="Times New Roman" w:cs="Times New Roman"/>
          <w:sz w:val="24"/>
          <w:szCs w:val="24"/>
        </w:rPr>
        <w:t>. End-user security is, t</w:t>
      </w:r>
      <w:r w:rsidRPr="00777161">
        <w:rPr>
          <w:rFonts w:ascii="Times New Roman" w:hAnsi="Times New Roman" w:cs="Times New Roman"/>
          <w:sz w:val="24"/>
          <w:szCs w:val="24"/>
        </w:rPr>
        <w:t>herefore, the process of equipping employees in the computing department of an organization or firm with sufficient knowledge and skills to prevent potential threat of cyber-related crimes.</w:t>
      </w:r>
    </w:p>
    <w:p w14:paraId="6F431DAF" w14:textId="77777777" w:rsidR="00C26621" w:rsidRPr="00777161" w:rsidRDefault="00B02D5A" w:rsidP="00777161">
      <w:pPr>
        <w:spacing w:after="0" w:line="480" w:lineRule="auto"/>
        <w:ind w:left="284" w:firstLine="720"/>
        <w:jc w:val="both"/>
        <w:rPr>
          <w:rFonts w:ascii="Times New Roman" w:hAnsi="Times New Roman" w:cs="Times New Roman"/>
          <w:sz w:val="24"/>
          <w:szCs w:val="24"/>
        </w:rPr>
      </w:pPr>
      <w:r w:rsidRPr="00777161">
        <w:rPr>
          <w:rFonts w:ascii="Times New Roman" w:hAnsi="Times New Roman" w:cs="Times New Roman"/>
          <w:sz w:val="24"/>
          <w:szCs w:val="24"/>
        </w:rPr>
        <w:t>There is great importance in enhancing end-user security awareness</w:t>
      </w:r>
      <w:r w:rsidRPr="00777161">
        <w:rPr>
          <w:rFonts w:ascii="Times New Roman" w:hAnsi="Times New Roman" w:cs="Times New Roman"/>
          <w:sz w:val="24"/>
          <w:szCs w:val="24"/>
        </w:rPr>
        <w:t>. It ensures the organization does not plunge itself into problems caused by their own incompetence. The first sign of ensuring end-user security is the most obvious one. It ensures all the relevant employees (In the computing department) have knowledge an</w:t>
      </w:r>
      <w:r w:rsidRPr="00777161">
        <w:rPr>
          <w:rFonts w:ascii="Times New Roman" w:hAnsi="Times New Roman" w:cs="Times New Roman"/>
          <w:sz w:val="24"/>
          <w:szCs w:val="24"/>
        </w:rPr>
        <w:t>d skills to monitor, check and to prevent cyber-crimes</w:t>
      </w:r>
      <w:r w:rsidR="00CD25FA" w:rsidRPr="00777161">
        <w:rPr>
          <w:rFonts w:ascii="Times New Roman" w:hAnsi="Times New Roman" w:cs="Times New Roman"/>
          <w:sz w:val="24"/>
          <w:szCs w:val="24"/>
        </w:rPr>
        <w:t xml:space="preserve"> (Stojmenovic et al., 2016)</w:t>
      </w:r>
      <w:r w:rsidRPr="00777161">
        <w:rPr>
          <w:rFonts w:ascii="Times New Roman" w:hAnsi="Times New Roman" w:cs="Times New Roman"/>
          <w:sz w:val="24"/>
          <w:szCs w:val="24"/>
        </w:rPr>
        <w:t xml:space="preserve">. By ensuring that, end-user security also secures a firm by protecting it from external malice. This enables the most </w:t>
      </w:r>
      <w:r w:rsidR="00463872" w:rsidRPr="00777161">
        <w:rPr>
          <w:rFonts w:ascii="Times New Roman" w:hAnsi="Times New Roman" w:cs="Times New Roman"/>
          <w:sz w:val="24"/>
          <w:szCs w:val="24"/>
        </w:rPr>
        <w:t xml:space="preserve">confidential data to remain </w:t>
      </w:r>
      <w:r w:rsidR="004169DD" w:rsidRPr="00777161">
        <w:rPr>
          <w:rFonts w:ascii="Times New Roman" w:hAnsi="Times New Roman" w:cs="Times New Roman"/>
          <w:sz w:val="24"/>
          <w:szCs w:val="24"/>
        </w:rPr>
        <w:t>under the</w:t>
      </w:r>
      <w:r w:rsidR="00463872" w:rsidRPr="00777161">
        <w:rPr>
          <w:rFonts w:ascii="Times New Roman" w:hAnsi="Times New Roman" w:cs="Times New Roman"/>
          <w:sz w:val="24"/>
          <w:szCs w:val="24"/>
        </w:rPr>
        <w:t xml:space="preserve"> custody of the trusted party. It keeps away every un</w:t>
      </w:r>
      <w:r w:rsidR="004169DD" w:rsidRPr="00777161">
        <w:rPr>
          <w:rFonts w:ascii="Times New Roman" w:hAnsi="Times New Roman" w:cs="Times New Roman"/>
          <w:sz w:val="24"/>
          <w:szCs w:val="24"/>
        </w:rPr>
        <w:t>-</w:t>
      </w:r>
      <w:r w:rsidR="00463872" w:rsidRPr="00777161">
        <w:rPr>
          <w:rFonts w:ascii="Times New Roman" w:hAnsi="Times New Roman" w:cs="Times New Roman"/>
          <w:sz w:val="24"/>
          <w:szCs w:val="24"/>
        </w:rPr>
        <w:t>authorized person away from information that they could use illegally to destabilize the firm.</w:t>
      </w:r>
      <w:r w:rsidR="00F178F8" w:rsidRPr="00777161">
        <w:rPr>
          <w:rFonts w:ascii="Times New Roman" w:hAnsi="Times New Roman" w:cs="Times New Roman"/>
          <w:sz w:val="24"/>
          <w:szCs w:val="24"/>
        </w:rPr>
        <w:t xml:space="preserve"> Lastly, on end-user security awareness, it is not only proper for individuals in big organizations to be acquainted with such skills but rather every person who often accesses the internet. End-user security would help </w:t>
      </w:r>
      <w:r w:rsidR="00F178F8" w:rsidRPr="00777161">
        <w:rPr>
          <w:rFonts w:ascii="Times New Roman" w:hAnsi="Times New Roman" w:cs="Times New Roman"/>
          <w:sz w:val="24"/>
          <w:szCs w:val="24"/>
        </w:rPr>
        <w:lastRenderedPageBreak/>
        <w:t>such kind of people to avoid damage to computer systems caused by viruses. It is thus prudent and significant that every person using computer be well versed with such skills to prevent them from cyber-crimes.</w:t>
      </w:r>
    </w:p>
    <w:p w14:paraId="4893F694" w14:textId="77777777" w:rsidR="000449D5" w:rsidRDefault="00B02D5A" w:rsidP="00777161">
      <w:pPr>
        <w:spacing w:after="0" w:line="480" w:lineRule="auto"/>
        <w:ind w:left="284" w:firstLine="720"/>
        <w:contextualSpacing/>
        <w:jc w:val="both"/>
        <w:rPr>
          <w:rFonts w:ascii="Times New Roman" w:hAnsi="Times New Roman" w:cs="Times New Roman"/>
          <w:sz w:val="24"/>
          <w:szCs w:val="24"/>
        </w:rPr>
      </w:pPr>
      <w:r w:rsidRPr="00777161">
        <w:rPr>
          <w:rFonts w:ascii="Times New Roman" w:hAnsi="Times New Roman" w:cs="Times New Roman"/>
          <w:sz w:val="24"/>
          <w:szCs w:val="24"/>
        </w:rPr>
        <w:t>Network security has various fundamental concepts that ensure it remains relevant to is the task of preventing illegal access to various computer systems.</w:t>
      </w:r>
      <w:r w:rsidR="0097230D" w:rsidRPr="00777161">
        <w:rPr>
          <w:rFonts w:ascii="Times New Roman" w:hAnsi="Times New Roman" w:cs="Times New Roman"/>
          <w:sz w:val="24"/>
          <w:szCs w:val="24"/>
        </w:rPr>
        <w:t xml:space="preserve"> The principal concepts of network security often focus on vulnerabilities, threat and how to reduce the effects of the dangers. End-user security, which is a type of network security has also been associated with these basic concepts for it to remain entirely significant in ensuring the maximum threat is </w:t>
      </w:r>
      <w:r w:rsidR="00061D4E" w:rsidRPr="00777161">
        <w:rPr>
          <w:rFonts w:ascii="Times New Roman" w:hAnsi="Times New Roman" w:cs="Times New Roman"/>
          <w:sz w:val="24"/>
          <w:szCs w:val="24"/>
        </w:rPr>
        <w:t>alleviated</w:t>
      </w:r>
      <w:r w:rsidR="0097230D" w:rsidRPr="00777161">
        <w:rPr>
          <w:rFonts w:ascii="Times New Roman" w:hAnsi="Times New Roman" w:cs="Times New Roman"/>
          <w:sz w:val="24"/>
          <w:szCs w:val="24"/>
        </w:rPr>
        <w:t>.</w:t>
      </w:r>
      <w:r w:rsidR="00061D4E" w:rsidRPr="00777161">
        <w:rPr>
          <w:rFonts w:ascii="Times New Roman" w:hAnsi="Times New Roman" w:cs="Times New Roman"/>
          <w:sz w:val="24"/>
          <w:szCs w:val="24"/>
        </w:rPr>
        <w:t xml:space="preserve"> In the concepts of network security, it is important to understand vulnerability, a risk, a threat, and a</w:t>
      </w:r>
      <w:r w:rsidR="00405760" w:rsidRPr="00777161">
        <w:rPr>
          <w:rFonts w:ascii="Times New Roman" w:hAnsi="Times New Roman" w:cs="Times New Roman"/>
          <w:sz w:val="24"/>
          <w:szCs w:val="24"/>
        </w:rPr>
        <w:t xml:space="preserve"> countermeasure to enhance safety</w:t>
      </w:r>
      <w:r w:rsidR="00CD25FA" w:rsidRPr="00777161">
        <w:rPr>
          <w:rFonts w:ascii="Times New Roman" w:hAnsi="Times New Roman" w:cs="Times New Roman"/>
          <w:sz w:val="24"/>
          <w:szCs w:val="24"/>
        </w:rPr>
        <w:t xml:space="preserve"> </w:t>
      </w:r>
      <w:r w:rsidR="00CD25FA" w:rsidRPr="00777161">
        <w:rPr>
          <w:rFonts w:ascii="Times New Roman" w:eastAsia="Times New Roman" w:hAnsi="Times New Roman" w:cs="Times New Roman"/>
          <w:sz w:val="24"/>
          <w:szCs w:val="24"/>
        </w:rPr>
        <w:t>(Yang et al., 2017)</w:t>
      </w:r>
      <w:r w:rsidR="00405760" w:rsidRPr="00777161">
        <w:rPr>
          <w:rFonts w:ascii="Times New Roman" w:hAnsi="Times New Roman" w:cs="Times New Roman"/>
          <w:sz w:val="24"/>
          <w:szCs w:val="24"/>
        </w:rPr>
        <w:t xml:space="preserve">. Vulnerability is a loophole or a weak point that can lead to potential harm to vital and confidential data in a computer system. </w:t>
      </w:r>
    </w:p>
    <w:p w14:paraId="7CD6C1A6" w14:textId="78FE230F" w:rsidR="00932550" w:rsidRPr="00777161" w:rsidRDefault="00B02D5A" w:rsidP="00777161">
      <w:pPr>
        <w:spacing w:after="0" w:line="480" w:lineRule="auto"/>
        <w:ind w:left="284" w:firstLine="720"/>
        <w:contextualSpacing/>
        <w:jc w:val="both"/>
        <w:rPr>
          <w:rFonts w:ascii="Times New Roman" w:hAnsi="Times New Roman" w:cs="Times New Roman"/>
          <w:sz w:val="24"/>
          <w:szCs w:val="24"/>
        </w:rPr>
      </w:pPr>
      <w:r w:rsidRPr="00777161">
        <w:rPr>
          <w:rFonts w:ascii="Times New Roman" w:hAnsi="Times New Roman" w:cs="Times New Roman"/>
          <w:sz w:val="24"/>
          <w:szCs w:val="24"/>
        </w:rPr>
        <w:t>Vulnerability is often the most exploited avenue by those who engage in cyber-crime. End-user security should enable the per</w:t>
      </w:r>
      <w:r w:rsidRPr="00777161">
        <w:rPr>
          <w:rFonts w:ascii="Times New Roman" w:hAnsi="Times New Roman" w:cs="Times New Roman"/>
          <w:sz w:val="24"/>
          <w:szCs w:val="24"/>
        </w:rPr>
        <w:t>son in charge of data to understand the vulnerable points which could be used to bring down a firm by hacking into the system.</w:t>
      </w:r>
      <w:r w:rsidR="00154F2A" w:rsidRPr="00777161">
        <w:rPr>
          <w:rFonts w:ascii="Times New Roman" w:hAnsi="Times New Roman" w:cs="Times New Roman"/>
          <w:sz w:val="24"/>
          <w:szCs w:val="24"/>
        </w:rPr>
        <w:t xml:space="preserve"> A threat, on the other hand, is a probable danger that may affect the systems</w:t>
      </w:r>
      <w:r w:rsidR="00CD25FA" w:rsidRPr="00777161">
        <w:rPr>
          <w:rFonts w:ascii="Times New Roman" w:hAnsi="Times New Roman" w:cs="Times New Roman"/>
          <w:sz w:val="24"/>
          <w:szCs w:val="24"/>
        </w:rPr>
        <w:t xml:space="preserve"> </w:t>
      </w:r>
      <w:r w:rsidR="00CD25FA" w:rsidRPr="00777161">
        <w:rPr>
          <w:rFonts w:ascii="Times New Roman" w:eastAsia="Times New Roman" w:hAnsi="Times New Roman" w:cs="Times New Roman"/>
          <w:sz w:val="24"/>
          <w:szCs w:val="24"/>
        </w:rPr>
        <w:t>(Yang et al., 2017)</w:t>
      </w:r>
      <w:r w:rsidR="00154F2A" w:rsidRPr="00777161">
        <w:rPr>
          <w:rFonts w:ascii="Times New Roman" w:hAnsi="Times New Roman" w:cs="Times New Roman"/>
          <w:sz w:val="24"/>
          <w:szCs w:val="24"/>
        </w:rPr>
        <w:t xml:space="preserve">. A risk is a likelihood of an </w:t>
      </w:r>
      <w:r w:rsidR="00854DCE" w:rsidRPr="00777161">
        <w:rPr>
          <w:rFonts w:ascii="Times New Roman" w:hAnsi="Times New Roman" w:cs="Times New Roman"/>
          <w:sz w:val="24"/>
          <w:szCs w:val="24"/>
        </w:rPr>
        <w:t>occurrence</w:t>
      </w:r>
      <w:r w:rsidR="00154F2A" w:rsidRPr="00777161">
        <w:rPr>
          <w:rFonts w:ascii="Times New Roman" w:hAnsi="Times New Roman" w:cs="Times New Roman"/>
          <w:sz w:val="24"/>
          <w:szCs w:val="24"/>
        </w:rPr>
        <w:t xml:space="preserve"> of a harmful event to the systems of an organization. Exploit is the ability to utilize a risk or a vulnerable point to perform a </w:t>
      </w:r>
      <w:r w:rsidR="00854DCE" w:rsidRPr="00777161">
        <w:rPr>
          <w:rFonts w:ascii="Times New Roman" w:hAnsi="Times New Roman" w:cs="Times New Roman"/>
          <w:sz w:val="24"/>
          <w:szCs w:val="24"/>
        </w:rPr>
        <w:t>cyber-crime</w:t>
      </w:r>
      <w:r w:rsidR="00154F2A" w:rsidRPr="00777161">
        <w:rPr>
          <w:rFonts w:ascii="Times New Roman" w:hAnsi="Times New Roman" w:cs="Times New Roman"/>
          <w:sz w:val="24"/>
          <w:szCs w:val="24"/>
        </w:rPr>
        <w:t xml:space="preserve">. Countermeasure refers to the principles or regulations put in place to prevent the </w:t>
      </w:r>
      <w:r w:rsidR="00854DCE" w:rsidRPr="00777161">
        <w:rPr>
          <w:rFonts w:ascii="Times New Roman" w:hAnsi="Times New Roman" w:cs="Times New Roman"/>
          <w:sz w:val="24"/>
          <w:szCs w:val="24"/>
        </w:rPr>
        <w:t>occurrences</w:t>
      </w:r>
      <w:r w:rsidR="00154F2A" w:rsidRPr="00777161">
        <w:rPr>
          <w:rFonts w:ascii="Times New Roman" w:hAnsi="Times New Roman" w:cs="Times New Roman"/>
          <w:sz w:val="24"/>
          <w:szCs w:val="24"/>
        </w:rPr>
        <w:t xml:space="preserve"> of all of the above.</w:t>
      </w:r>
    </w:p>
    <w:p w14:paraId="55CFFFE7" w14:textId="77777777" w:rsidR="00DF6E73" w:rsidRPr="00777161" w:rsidRDefault="00B02D5A" w:rsidP="00777161">
      <w:pPr>
        <w:spacing w:after="0" w:line="480" w:lineRule="auto"/>
        <w:ind w:left="284" w:firstLine="720"/>
        <w:contextualSpacing/>
        <w:jc w:val="both"/>
        <w:rPr>
          <w:rFonts w:ascii="Times New Roman" w:hAnsi="Times New Roman" w:cs="Times New Roman"/>
          <w:sz w:val="24"/>
          <w:szCs w:val="24"/>
        </w:rPr>
      </w:pPr>
      <w:r w:rsidRPr="00777161">
        <w:rPr>
          <w:rFonts w:ascii="Times New Roman" w:hAnsi="Times New Roman" w:cs="Times New Roman"/>
          <w:sz w:val="24"/>
          <w:szCs w:val="24"/>
        </w:rPr>
        <w:t xml:space="preserve">There are various ways in which countermeasures can be applied in network security. This has served as the basis of </w:t>
      </w:r>
      <w:r w:rsidR="004D4B5D" w:rsidRPr="00777161">
        <w:rPr>
          <w:rFonts w:ascii="Times New Roman" w:hAnsi="Times New Roman" w:cs="Times New Roman"/>
          <w:sz w:val="24"/>
          <w:szCs w:val="24"/>
        </w:rPr>
        <w:t>enhancing end-user security and other methods of network security implementation. The methods include administrative means, technical mechanisms and physical means</w:t>
      </w:r>
      <w:r w:rsidR="00CD25FA" w:rsidRPr="00777161">
        <w:rPr>
          <w:rFonts w:ascii="Times New Roman" w:hAnsi="Times New Roman" w:cs="Times New Roman"/>
          <w:sz w:val="24"/>
          <w:szCs w:val="24"/>
        </w:rPr>
        <w:t xml:space="preserve"> </w:t>
      </w:r>
      <w:r w:rsidR="00CD25FA" w:rsidRPr="00777161">
        <w:rPr>
          <w:rFonts w:ascii="Times New Roman" w:eastAsia="Times New Roman" w:hAnsi="Times New Roman" w:cs="Times New Roman"/>
          <w:sz w:val="24"/>
          <w:szCs w:val="24"/>
        </w:rPr>
        <w:t>(Ordonez-Lucena et al., 2017)</w:t>
      </w:r>
      <w:r w:rsidR="004D4B5D" w:rsidRPr="00777161">
        <w:rPr>
          <w:rFonts w:ascii="Times New Roman" w:hAnsi="Times New Roman" w:cs="Times New Roman"/>
          <w:sz w:val="24"/>
          <w:szCs w:val="24"/>
        </w:rPr>
        <w:t xml:space="preserve">. Administrative means refers to various measures </w:t>
      </w:r>
      <w:r w:rsidR="004D4B5D" w:rsidRPr="00777161">
        <w:rPr>
          <w:rFonts w:ascii="Times New Roman" w:hAnsi="Times New Roman" w:cs="Times New Roman"/>
          <w:sz w:val="24"/>
          <w:szCs w:val="24"/>
        </w:rPr>
        <w:lastRenderedPageBreak/>
        <w:t>which employ administrative tools such as policies and procedures. It involves hiring qualified personnel or sacking incompetent staff, training, awareness creation and setting policies and standards.</w:t>
      </w:r>
      <w:r w:rsidR="00234981" w:rsidRPr="00777161">
        <w:rPr>
          <w:rFonts w:ascii="Times New Roman" w:hAnsi="Times New Roman" w:cs="Times New Roman"/>
          <w:sz w:val="24"/>
          <w:szCs w:val="24"/>
        </w:rPr>
        <w:t xml:space="preserve"> Technical methods employ the use of high-tech configurations and proper maintenance to prevent cyber-crime. Such methods include; intrusion prevention systems (IPS), firewalls, smart cards, biome</w:t>
      </w:r>
      <w:r w:rsidR="005D68CD" w:rsidRPr="00777161">
        <w:rPr>
          <w:rFonts w:ascii="Times New Roman" w:hAnsi="Times New Roman" w:cs="Times New Roman"/>
          <w:sz w:val="24"/>
          <w:szCs w:val="24"/>
        </w:rPr>
        <w:t xml:space="preserve">trics, network admission </w:t>
      </w:r>
      <w:r w:rsidR="00234981" w:rsidRPr="00777161">
        <w:rPr>
          <w:rFonts w:ascii="Times New Roman" w:hAnsi="Times New Roman" w:cs="Times New Roman"/>
          <w:sz w:val="24"/>
          <w:szCs w:val="24"/>
        </w:rPr>
        <w:t>control</w:t>
      </w:r>
      <w:r w:rsidR="005D68CD" w:rsidRPr="00777161">
        <w:rPr>
          <w:rFonts w:ascii="Times New Roman" w:hAnsi="Times New Roman" w:cs="Times New Roman"/>
          <w:sz w:val="24"/>
          <w:szCs w:val="24"/>
        </w:rPr>
        <w:t xml:space="preserve"> (NAC)</w:t>
      </w:r>
      <w:r w:rsidR="00234981" w:rsidRPr="00777161">
        <w:rPr>
          <w:rFonts w:ascii="Times New Roman" w:hAnsi="Times New Roman" w:cs="Times New Roman"/>
          <w:sz w:val="24"/>
          <w:szCs w:val="24"/>
        </w:rPr>
        <w:t xml:space="preserve"> and many others</w:t>
      </w:r>
      <w:r w:rsidR="00CD25FA" w:rsidRPr="00777161">
        <w:rPr>
          <w:rFonts w:ascii="Times New Roman" w:hAnsi="Times New Roman" w:cs="Times New Roman"/>
          <w:sz w:val="24"/>
          <w:szCs w:val="24"/>
        </w:rPr>
        <w:t xml:space="preserve"> </w:t>
      </w:r>
      <w:r w:rsidR="00CD25FA" w:rsidRPr="00777161">
        <w:rPr>
          <w:rFonts w:ascii="Times New Roman" w:eastAsia="Times New Roman" w:hAnsi="Times New Roman" w:cs="Times New Roman"/>
          <w:sz w:val="24"/>
          <w:szCs w:val="24"/>
        </w:rPr>
        <w:t>(Ordonez-Lucena et al., 2017)</w:t>
      </w:r>
      <w:r w:rsidR="00234981" w:rsidRPr="00777161">
        <w:rPr>
          <w:rFonts w:ascii="Times New Roman" w:hAnsi="Times New Roman" w:cs="Times New Roman"/>
          <w:sz w:val="24"/>
          <w:szCs w:val="24"/>
        </w:rPr>
        <w:t>.</w:t>
      </w:r>
      <w:r w:rsidR="003E0455" w:rsidRPr="00777161">
        <w:rPr>
          <w:rFonts w:ascii="Times New Roman" w:hAnsi="Times New Roman" w:cs="Times New Roman"/>
          <w:sz w:val="24"/>
          <w:szCs w:val="24"/>
        </w:rPr>
        <w:t xml:space="preserve"> Physical control methods refer to physical measures such as good locks and steel doors, ensuring conducive temperature and atmosphere for the hardware devices, intruder detection systems, proper airflow, and many others. If network security is enhanced properly by ensuring end-user security, </w:t>
      </w:r>
      <w:r w:rsidR="0018680A" w:rsidRPr="00777161">
        <w:rPr>
          <w:rFonts w:ascii="Times New Roman" w:hAnsi="Times New Roman" w:cs="Times New Roman"/>
          <w:sz w:val="24"/>
          <w:szCs w:val="24"/>
        </w:rPr>
        <w:t>the rate of cyber-related crimes will drastically reduce.</w:t>
      </w:r>
    </w:p>
    <w:p w14:paraId="279931D6" w14:textId="77777777" w:rsidR="00C26621" w:rsidRPr="00777161" w:rsidRDefault="00C26621" w:rsidP="00777161">
      <w:pPr>
        <w:spacing w:after="0" w:line="480" w:lineRule="auto"/>
        <w:ind w:left="284" w:firstLine="720"/>
        <w:contextualSpacing/>
        <w:jc w:val="both"/>
        <w:rPr>
          <w:rFonts w:ascii="Times New Roman" w:hAnsi="Times New Roman" w:cs="Times New Roman"/>
          <w:sz w:val="24"/>
          <w:szCs w:val="24"/>
        </w:rPr>
      </w:pPr>
    </w:p>
    <w:p w14:paraId="3B19AE51" w14:textId="77777777" w:rsidR="00D60E9C" w:rsidRPr="00777161" w:rsidRDefault="00D60E9C" w:rsidP="00777161">
      <w:pPr>
        <w:spacing w:after="0" w:line="480" w:lineRule="auto"/>
        <w:ind w:left="284" w:firstLine="720"/>
        <w:jc w:val="both"/>
        <w:rPr>
          <w:rFonts w:ascii="Times New Roman" w:hAnsi="Times New Roman" w:cs="Times New Roman"/>
          <w:sz w:val="24"/>
          <w:szCs w:val="24"/>
        </w:rPr>
      </w:pPr>
    </w:p>
    <w:p w14:paraId="63412F84" w14:textId="77777777" w:rsidR="007255D3" w:rsidRPr="00777161" w:rsidRDefault="007255D3" w:rsidP="00777161">
      <w:pPr>
        <w:spacing w:after="0" w:line="480" w:lineRule="auto"/>
        <w:jc w:val="center"/>
        <w:rPr>
          <w:rFonts w:ascii="Times New Roman" w:hAnsi="Times New Roman" w:cs="Times New Roman"/>
          <w:sz w:val="24"/>
          <w:szCs w:val="24"/>
        </w:rPr>
      </w:pPr>
    </w:p>
    <w:p w14:paraId="56C8CFD7" w14:textId="77777777" w:rsidR="007255D3" w:rsidRPr="00777161" w:rsidRDefault="007255D3" w:rsidP="00777161">
      <w:pPr>
        <w:spacing w:after="0" w:line="480" w:lineRule="auto"/>
        <w:jc w:val="center"/>
        <w:rPr>
          <w:rFonts w:ascii="Times New Roman" w:hAnsi="Times New Roman" w:cs="Times New Roman"/>
          <w:sz w:val="24"/>
          <w:szCs w:val="24"/>
        </w:rPr>
      </w:pPr>
    </w:p>
    <w:p w14:paraId="70DA52BB" w14:textId="77777777" w:rsidR="00C96A3C" w:rsidRPr="00777161" w:rsidRDefault="00B02D5A" w:rsidP="00777161">
      <w:pPr>
        <w:spacing w:after="0" w:line="480" w:lineRule="auto"/>
        <w:ind w:left="720" w:hanging="720"/>
        <w:rPr>
          <w:rFonts w:ascii="Times New Roman" w:hAnsi="Times New Roman" w:cs="Times New Roman"/>
          <w:sz w:val="24"/>
          <w:szCs w:val="24"/>
          <w:shd w:val="clear" w:color="auto" w:fill="FFFFFF"/>
        </w:rPr>
      </w:pPr>
      <w:r w:rsidRPr="00777161">
        <w:rPr>
          <w:rFonts w:ascii="Times New Roman" w:hAnsi="Times New Roman" w:cs="Times New Roman"/>
          <w:sz w:val="24"/>
          <w:szCs w:val="24"/>
        </w:rPr>
        <w:t>.</w:t>
      </w:r>
    </w:p>
    <w:p w14:paraId="02A4B1CB" w14:textId="77777777" w:rsidR="00C96A3C" w:rsidRPr="00777161" w:rsidRDefault="00C96A3C" w:rsidP="00777161">
      <w:pPr>
        <w:spacing w:after="0" w:line="480" w:lineRule="auto"/>
        <w:jc w:val="center"/>
        <w:rPr>
          <w:rFonts w:ascii="Times New Roman" w:hAnsi="Times New Roman" w:cs="Times New Roman"/>
          <w:sz w:val="24"/>
          <w:szCs w:val="24"/>
        </w:rPr>
      </w:pPr>
    </w:p>
    <w:p w14:paraId="034574EB" w14:textId="77777777" w:rsidR="00C96A3C" w:rsidRPr="00777161" w:rsidRDefault="00C96A3C" w:rsidP="00777161">
      <w:pPr>
        <w:spacing w:after="0" w:line="480" w:lineRule="auto"/>
        <w:jc w:val="center"/>
        <w:rPr>
          <w:rFonts w:ascii="Times New Roman" w:hAnsi="Times New Roman" w:cs="Times New Roman"/>
          <w:sz w:val="24"/>
          <w:szCs w:val="24"/>
        </w:rPr>
      </w:pPr>
    </w:p>
    <w:p w14:paraId="1AA30962" w14:textId="77777777" w:rsidR="00C96A3C" w:rsidRPr="00777161" w:rsidRDefault="00C96A3C" w:rsidP="00777161">
      <w:pPr>
        <w:spacing w:after="0" w:line="480" w:lineRule="auto"/>
        <w:jc w:val="center"/>
        <w:rPr>
          <w:rFonts w:ascii="Times New Roman" w:hAnsi="Times New Roman" w:cs="Times New Roman"/>
          <w:sz w:val="24"/>
          <w:szCs w:val="24"/>
        </w:rPr>
      </w:pPr>
    </w:p>
    <w:p w14:paraId="7BABACF1" w14:textId="77777777" w:rsidR="00C96A3C" w:rsidRPr="00777161" w:rsidRDefault="00C96A3C" w:rsidP="00777161">
      <w:pPr>
        <w:spacing w:after="0" w:line="480" w:lineRule="auto"/>
        <w:jc w:val="center"/>
        <w:rPr>
          <w:rFonts w:ascii="Times New Roman" w:hAnsi="Times New Roman" w:cs="Times New Roman"/>
          <w:sz w:val="24"/>
          <w:szCs w:val="24"/>
        </w:rPr>
      </w:pPr>
    </w:p>
    <w:p w14:paraId="0416828C" w14:textId="77777777" w:rsidR="00C96A3C" w:rsidRPr="00777161" w:rsidRDefault="00C96A3C" w:rsidP="00777161">
      <w:pPr>
        <w:spacing w:after="0" w:line="480" w:lineRule="auto"/>
        <w:jc w:val="center"/>
        <w:rPr>
          <w:rFonts w:ascii="Times New Roman" w:hAnsi="Times New Roman" w:cs="Times New Roman"/>
          <w:sz w:val="24"/>
          <w:szCs w:val="24"/>
        </w:rPr>
      </w:pPr>
    </w:p>
    <w:p w14:paraId="6E9AF2F9" w14:textId="77777777" w:rsidR="00CD25FA" w:rsidRPr="00777161" w:rsidRDefault="00CD25FA" w:rsidP="00777161">
      <w:pPr>
        <w:spacing w:after="0" w:line="480" w:lineRule="auto"/>
        <w:rPr>
          <w:rFonts w:ascii="Times New Roman" w:hAnsi="Times New Roman" w:cs="Times New Roman"/>
          <w:sz w:val="24"/>
          <w:szCs w:val="24"/>
        </w:rPr>
      </w:pPr>
    </w:p>
    <w:p w14:paraId="49682A8D" w14:textId="77777777" w:rsidR="00777161" w:rsidRDefault="00777161" w:rsidP="00777161">
      <w:pPr>
        <w:spacing w:after="0" w:line="480" w:lineRule="auto"/>
        <w:rPr>
          <w:rFonts w:ascii="Times New Roman" w:hAnsi="Times New Roman" w:cs="Times New Roman"/>
          <w:sz w:val="24"/>
          <w:szCs w:val="24"/>
        </w:rPr>
      </w:pPr>
    </w:p>
    <w:p w14:paraId="3C3532DF" w14:textId="77777777" w:rsidR="00777161" w:rsidRDefault="00777161" w:rsidP="00777161">
      <w:pPr>
        <w:spacing w:after="0" w:line="480" w:lineRule="auto"/>
        <w:rPr>
          <w:rFonts w:ascii="Times New Roman" w:hAnsi="Times New Roman" w:cs="Times New Roman"/>
          <w:sz w:val="24"/>
          <w:szCs w:val="24"/>
        </w:rPr>
      </w:pPr>
    </w:p>
    <w:p w14:paraId="5FED7212" w14:textId="77777777" w:rsidR="00777161" w:rsidRDefault="00777161" w:rsidP="00777161">
      <w:pPr>
        <w:spacing w:after="0" w:line="480" w:lineRule="auto"/>
        <w:rPr>
          <w:rFonts w:ascii="Times New Roman" w:hAnsi="Times New Roman" w:cs="Times New Roman"/>
          <w:sz w:val="24"/>
          <w:szCs w:val="24"/>
        </w:rPr>
      </w:pPr>
    </w:p>
    <w:p w14:paraId="333E0D4F" w14:textId="77777777" w:rsidR="00777161" w:rsidRPr="00777161" w:rsidRDefault="00777161" w:rsidP="00777161">
      <w:pPr>
        <w:spacing w:after="0" w:line="480" w:lineRule="auto"/>
        <w:rPr>
          <w:rFonts w:ascii="Times New Roman" w:hAnsi="Times New Roman" w:cs="Times New Roman"/>
          <w:sz w:val="24"/>
          <w:szCs w:val="24"/>
        </w:rPr>
      </w:pPr>
    </w:p>
    <w:p w14:paraId="6E915155" w14:textId="77777777" w:rsidR="000B3EC0" w:rsidRPr="00777161" w:rsidRDefault="00B02D5A" w:rsidP="00777161">
      <w:pPr>
        <w:spacing w:after="0" w:line="480" w:lineRule="auto"/>
        <w:jc w:val="center"/>
        <w:rPr>
          <w:rFonts w:ascii="Times New Roman" w:hAnsi="Times New Roman" w:cs="Times New Roman"/>
          <w:sz w:val="24"/>
          <w:szCs w:val="24"/>
        </w:rPr>
      </w:pPr>
      <w:r w:rsidRPr="00777161">
        <w:rPr>
          <w:rFonts w:ascii="Times New Roman" w:hAnsi="Times New Roman" w:cs="Times New Roman"/>
          <w:sz w:val="24"/>
          <w:szCs w:val="24"/>
        </w:rPr>
        <w:t>References</w:t>
      </w:r>
    </w:p>
    <w:p w14:paraId="57EA2E93" w14:textId="77777777" w:rsidR="00777161" w:rsidRPr="001F352D" w:rsidRDefault="00B02D5A" w:rsidP="00777161">
      <w:pPr>
        <w:spacing w:after="0" w:line="480" w:lineRule="auto"/>
        <w:ind w:left="1004" w:hanging="720"/>
        <w:contextualSpacing/>
        <w:jc w:val="both"/>
        <w:rPr>
          <w:rFonts w:ascii="Times New Roman" w:eastAsia="Times New Roman" w:hAnsi="Times New Roman" w:cs="Times New Roman"/>
          <w:sz w:val="24"/>
          <w:szCs w:val="24"/>
        </w:rPr>
      </w:pPr>
      <w:r w:rsidRPr="001F352D">
        <w:rPr>
          <w:rFonts w:ascii="Times New Roman" w:eastAsia="Times New Roman" w:hAnsi="Times New Roman" w:cs="Times New Roman"/>
          <w:sz w:val="24"/>
          <w:szCs w:val="24"/>
        </w:rPr>
        <w:t>Ordonez-Lucena, J., Ameigeiras, P., Lopez, D., Ramos-Munoz, J. J., Lorca, J., &amp; Folgueira</w:t>
      </w:r>
      <w:r w:rsidRPr="001F352D">
        <w:rPr>
          <w:rFonts w:ascii="Times New Roman" w:eastAsia="Times New Roman" w:hAnsi="Times New Roman" w:cs="Times New Roman"/>
          <w:sz w:val="24"/>
          <w:szCs w:val="24"/>
        </w:rPr>
        <w:t xml:space="preserve">, J. (2017). Network slicing for 5G with SDN/NFV: Concepts, architectures, and challenges. </w:t>
      </w:r>
      <w:r w:rsidRPr="001F352D">
        <w:rPr>
          <w:rFonts w:ascii="Times New Roman" w:eastAsia="Times New Roman" w:hAnsi="Times New Roman" w:cs="Times New Roman"/>
          <w:i/>
          <w:iCs/>
          <w:sz w:val="24"/>
          <w:szCs w:val="24"/>
        </w:rPr>
        <w:t>IEEE Communications Magazine</w:t>
      </w:r>
      <w:r w:rsidRPr="001F352D">
        <w:rPr>
          <w:rFonts w:ascii="Times New Roman" w:eastAsia="Times New Roman" w:hAnsi="Times New Roman" w:cs="Times New Roman"/>
          <w:sz w:val="24"/>
          <w:szCs w:val="24"/>
        </w:rPr>
        <w:t xml:space="preserve">, </w:t>
      </w:r>
      <w:r w:rsidRPr="001F352D">
        <w:rPr>
          <w:rFonts w:ascii="Times New Roman" w:eastAsia="Times New Roman" w:hAnsi="Times New Roman" w:cs="Times New Roman"/>
          <w:i/>
          <w:iCs/>
          <w:sz w:val="24"/>
          <w:szCs w:val="24"/>
        </w:rPr>
        <w:t>55</w:t>
      </w:r>
      <w:r w:rsidRPr="001F352D">
        <w:rPr>
          <w:rFonts w:ascii="Times New Roman" w:eastAsia="Times New Roman" w:hAnsi="Times New Roman" w:cs="Times New Roman"/>
          <w:sz w:val="24"/>
          <w:szCs w:val="24"/>
        </w:rPr>
        <w:t>(5), 80-87.</w:t>
      </w:r>
      <w:r w:rsidRPr="00777161">
        <w:rPr>
          <w:rFonts w:ascii="Times New Roman" w:eastAsia="Times New Roman" w:hAnsi="Times New Roman" w:cs="Times New Roman"/>
          <w:sz w:val="24"/>
          <w:szCs w:val="24"/>
        </w:rPr>
        <w:t xml:space="preserve"> </w:t>
      </w:r>
    </w:p>
    <w:p w14:paraId="4E09B19E" w14:textId="77777777" w:rsidR="00777161" w:rsidRPr="00777161" w:rsidRDefault="00B02D5A" w:rsidP="00777161">
      <w:pPr>
        <w:spacing w:after="0" w:line="480" w:lineRule="auto"/>
        <w:ind w:left="1004" w:hanging="720"/>
        <w:contextualSpacing/>
        <w:jc w:val="both"/>
        <w:rPr>
          <w:rFonts w:ascii="Times New Roman" w:eastAsia="Times New Roman" w:hAnsi="Times New Roman" w:cs="Times New Roman"/>
          <w:sz w:val="24"/>
          <w:szCs w:val="24"/>
        </w:rPr>
      </w:pPr>
      <w:r w:rsidRPr="001F352D">
        <w:rPr>
          <w:rFonts w:ascii="Times New Roman" w:eastAsia="Times New Roman" w:hAnsi="Times New Roman" w:cs="Times New Roman"/>
          <w:sz w:val="24"/>
          <w:szCs w:val="24"/>
        </w:rPr>
        <w:t xml:space="preserve">Stojmenovic, I., Wen, S., Huang, X., &amp; Luan, H. (2016). An overview of fog computing and its security issues. </w:t>
      </w:r>
      <w:r w:rsidRPr="001F352D">
        <w:rPr>
          <w:rFonts w:ascii="Times New Roman" w:eastAsia="Times New Roman" w:hAnsi="Times New Roman" w:cs="Times New Roman"/>
          <w:i/>
          <w:iCs/>
          <w:sz w:val="24"/>
          <w:szCs w:val="24"/>
        </w:rPr>
        <w:t>Concurrenc</w:t>
      </w:r>
      <w:r w:rsidRPr="001F352D">
        <w:rPr>
          <w:rFonts w:ascii="Times New Roman" w:eastAsia="Times New Roman" w:hAnsi="Times New Roman" w:cs="Times New Roman"/>
          <w:i/>
          <w:iCs/>
          <w:sz w:val="24"/>
          <w:szCs w:val="24"/>
        </w:rPr>
        <w:t>y and Computation: Practice and Experience</w:t>
      </w:r>
      <w:r w:rsidRPr="001F352D">
        <w:rPr>
          <w:rFonts w:ascii="Times New Roman" w:eastAsia="Times New Roman" w:hAnsi="Times New Roman" w:cs="Times New Roman"/>
          <w:sz w:val="24"/>
          <w:szCs w:val="24"/>
        </w:rPr>
        <w:t xml:space="preserve">, </w:t>
      </w:r>
      <w:r w:rsidRPr="001F352D">
        <w:rPr>
          <w:rFonts w:ascii="Times New Roman" w:eastAsia="Times New Roman" w:hAnsi="Times New Roman" w:cs="Times New Roman"/>
          <w:i/>
          <w:iCs/>
          <w:sz w:val="24"/>
          <w:szCs w:val="24"/>
        </w:rPr>
        <w:t>28</w:t>
      </w:r>
      <w:r w:rsidRPr="001F352D">
        <w:rPr>
          <w:rFonts w:ascii="Times New Roman" w:eastAsia="Times New Roman" w:hAnsi="Times New Roman" w:cs="Times New Roman"/>
          <w:sz w:val="24"/>
          <w:szCs w:val="24"/>
        </w:rPr>
        <w:t>(10), 2991-3005.</w:t>
      </w:r>
    </w:p>
    <w:p w14:paraId="64EFC9AC" w14:textId="77777777" w:rsidR="00777161" w:rsidRPr="001F352D" w:rsidRDefault="00B02D5A" w:rsidP="00777161">
      <w:pPr>
        <w:spacing w:after="0" w:line="480" w:lineRule="auto"/>
        <w:ind w:left="1004" w:hanging="720"/>
        <w:contextualSpacing/>
        <w:jc w:val="both"/>
        <w:rPr>
          <w:rFonts w:ascii="Times New Roman" w:eastAsia="Times New Roman" w:hAnsi="Times New Roman" w:cs="Times New Roman"/>
          <w:sz w:val="24"/>
          <w:szCs w:val="24"/>
        </w:rPr>
      </w:pPr>
      <w:r w:rsidRPr="001F352D">
        <w:rPr>
          <w:rFonts w:ascii="Times New Roman" w:eastAsia="Times New Roman" w:hAnsi="Times New Roman" w:cs="Times New Roman"/>
          <w:sz w:val="24"/>
          <w:szCs w:val="24"/>
        </w:rPr>
        <w:t xml:space="preserve">Yang, Y., Wu, L., Yin, G., Li, L., &amp; Zhao, H. (2017). A survey on security and privacy issues in Internet-of-Things. </w:t>
      </w:r>
      <w:r w:rsidRPr="001F352D">
        <w:rPr>
          <w:rFonts w:ascii="Times New Roman" w:eastAsia="Times New Roman" w:hAnsi="Times New Roman" w:cs="Times New Roman"/>
          <w:i/>
          <w:iCs/>
          <w:sz w:val="24"/>
          <w:szCs w:val="24"/>
        </w:rPr>
        <w:t>IEEE Internet of Things Journal</w:t>
      </w:r>
      <w:r w:rsidRPr="001F352D">
        <w:rPr>
          <w:rFonts w:ascii="Times New Roman" w:eastAsia="Times New Roman" w:hAnsi="Times New Roman" w:cs="Times New Roman"/>
          <w:sz w:val="24"/>
          <w:szCs w:val="24"/>
        </w:rPr>
        <w:t xml:space="preserve">, </w:t>
      </w:r>
      <w:r w:rsidRPr="001F352D">
        <w:rPr>
          <w:rFonts w:ascii="Times New Roman" w:eastAsia="Times New Roman" w:hAnsi="Times New Roman" w:cs="Times New Roman"/>
          <w:i/>
          <w:iCs/>
          <w:sz w:val="24"/>
          <w:szCs w:val="24"/>
        </w:rPr>
        <w:t>4</w:t>
      </w:r>
      <w:r w:rsidRPr="001F352D">
        <w:rPr>
          <w:rFonts w:ascii="Times New Roman" w:eastAsia="Times New Roman" w:hAnsi="Times New Roman" w:cs="Times New Roman"/>
          <w:sz w:val="24"/>
          <w:szCs w:val="24"/>
        </w:rPr>
        <w:t>(5), 1250-1258.</w:t>
      </w:r>
      <w:r w:rsidRPr="00777161">
        <w:rPr>
          <w:rFonts w:ascii="Times New Roman" w:eastAsia="Times New Roman" w:hAnsi="Times New Roman" w:cs="Times New Roman"/>
          <w:sz w:val="24"/>
          <w:szCs w:val="24"/>
        </w:rPr>
        <w:t xml:space="preserve"> </w:t>
      </w:r>
    </w:p>
    <w:p w14:paraId="5E18AC11" w14:textId="77777777" w:rsidR="001F352D" w:rsidRPr="00777161" w:rsidRDefault="001F352D" w:rsidP="00777161">
      <w:pPr>
        <w:spacing w:after="0" w:line="480" w:lineRule="auto"/>
        <w:jc w:val="center"/>
        <w:rPr>
          <w:rFonts w:ascii="Times New Roman" w:hAnsi="Times New Roman" w:cs="Times New Roman"/>
          <w:sz w:val="24"/>
          <w:szCs w:val="24"/>
        </w:rPr>
      </w:pPr>
    </w:p>
    <w:p w14:paraId="738DE72F" w14:textId="77777777" w:rsidR="000B3EC0" w:rsidRPr="00777161" w:rsidRDefault="000B3EC0" w:rsidP="00777161">
      <w:pPr>
        <w:spacing w:after="0" w:line="480" w:lineRule="auto"/>
        <w:jc w:val="center"/>
        <w:rPr>
          <w:rFonts w:ascii="Times New Roman" w:hAnsi="Times New Roman" w:cs="Times New Roman"/>
          <w:sz w:val="24"/>
          <w:szCs w:val="24"/>
        </w:rPr>
      </w:pPr>
    </w:p>
    <w:p w14:paraId="25EADC34" w14:textId="77777777" w:rsidR="000B3EC0" w:rsidRPr="00777161" w:rsidRDefault="000B3EC0" w:rsidP="00777161">
      <w:pPr>
        <w:spacing w:after="0" w:line="480" w:lineRule="auto"/>
        <w:jc w:val="center"/>
        <w:rPr>
          <w:rFonts w:ascii="Times New Roman" w:hAnsi="Times New Roman" w:cs="Times New Roman"/>
          <w:sz w:val="24"/>
          <w:szCs w:val="24"/>
        </w:rPr>
      </w:pPr>
    </w:p>
    <w:p w14:paraId="3E0E808C" w14:textId="77777777" w:rsidR="000B3EC0" w:rsidRPr="00777161" w:rsidRDefault="000B3EC0" w:rsidP="00777161">
      <w:pPr>
        <w:spacing w:after="0" w:line="480" w:lineRule="auto"/>
        <w:jc w:val="center"/>
        <w:rPr>
          <w:rFonts w:ascii="Times New Roman" w:hAnsi="Times New Roman" w:cs="Times New Roman"/>
          <w:sz w:val="24"/>
          <w:szCs w:val="24"/>
        </w:rPr>
      </w:pPr>
    </w:p>
    <w:p w14:paraId="4D66438A" w14:textId="77777777" w:rsidR="000B3EC0" w:rsidRPr="00777161" w:rsidRDefault="000B3EC0" w:rsidP="00777161">
      <w:pPr>
        <w:spacing w:after="0" w:line="480" w:lineRule="auto"/>
        <w:jc w:val="center"/>
        <w:rPr>
          <w:rFonts w:ascii="Times New Roman" w:hAnsi="Times New Roman" w:cs="Times New Roman"/>
          <w:sz w:val="24"/>
          <w:szCs w:val="24"/>
        </w:rPr>
      </w:pPr>
    </w:p>
    <w:p w14:paraId="6739E650" w14:textId="77777777" w:rsidR="000B3EC0" w:rsidRPr="00777161" w:rsidRDefault="000B3EC0" w:rsidP="00777161">
      <w:pPr>
        <w:spacing w:after="0" w:line="480" w:lineRule="auto"/>
        <w:jc w:val="center"/>
        <w:rPr>
          <w:rFonts w:ascii="Times New Roman" w:hAnsi="Times New Roman" w:cs="Times New Roman"/>
          <w:sz w:val="24"/>
          <w:szCs w:val="24"/>
        </w:rPr>
      </w:pPr>
    </w:p>
    <w:p w14:paraId="33457B75" w14:textId="77777777" w:rsidR="000B3EC0" w:rsidRPr="00777161" w:rsidRDefault="000B3EC0" w:rsidP="00777161">
      <w:pPr>
        <w:spacing w:after="0" w:line="480" w:lineRule="auto"/>
        <w:jc w:val="center"/>
        <w:rPr>
          <w:rFonts w:ascii="Times New Roman" w:hAnsi="Times New Roman" w:cs="Times New Roman"/>
          <w:sz w:val="24"/>
          <w:szCs w:val="24"/>
        </w:rPr>
      </w:pPr>
    </w:p>
    <w:p w14:paraId="0B9DFCAB" w14:textId="77777777" w:rsidR="000B3EC0" w:rsidRPr="00777161" w:rsidRDefault="000B3EC0" w:rsidP="00777161">
      <w:pPr>
        <w:spacing w:after="0" w:line="480" w:lineRule="auto"/>
        <w:jc w:val="center"/>
        <w:rPr>
          <w:rFonts w:ascii="Times New Roman" w:hAnsi="Times New Roman" w:cs="Times New Roman"/>
          <w:sz w:val="24"/>
          <w:szCs w:val="24"/>
        </w:rPr>
      </w:pPr>
    </w:p>
    <w:p w14:paraId="46F2D256" w14:textId="77777777" w:rsidR="000B3EC0" w:rsidRPr="00777161" w:rsidRDefault="000B3EC0" w:rsidP="00777161">
      <w:pPr>
        <w:spacing w:after="0" w:line="480" w:lineRule="auto"/>
        <w:jc w:val="center"/>
        <w:rPr>
          <w:rFonts w:ascii="Times New Roman" w:hAnsi="Times New Roman" w:cs="Times New Roman"/>
          <w:sz w:val="24"/>
          <w:szCs w:val="24"/>
        </w:rPr>
      </w:pPr>
    </w:p>
    <w:sectPr w:rsidR="000B3EC0" w:rsidRPr="00777161"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361BA" w14:textId="77777777" w:rsidR="00B02D5A" w:rsidRDefault="00B02D5A">
      <w:pPr>
        <w:spacing w:after="0" w:line="240" w:lineRule="auto"/>
      </w:pPr>
      <w:r>
        <w:separator/>
      </w:r>
    </w:p>
  </w:endnote>
  <w:endnote w:type="continuationSeparator" w:id="0">
    <w:p w14:paraId="3CF93140" w14:textId="77777777" w:rsidR="00B02D5A" w:rsidRDefault="00B02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54885" w14:textId="77777777" w:rsidR="00B02D5A" w:rsidRDefault="00B02D5A">
      <w:pPr>
        <w:spacing w:after="0" w:line="240" w:lineRule="auto"/>
      </w:pPr>
      <w:r>
        <w:separator/>
      </w:r>
    </w:p>
  </w:footnote>
  <w:footnote w:type="continuationSeparator" w:id="0">
    <w:p w14:paraId="4441043B" w14:textId="77777777" w:rsidR="00B02D5A" w:rsidRDefault="00B02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B71D0" w14:textId="77777777" w:rsidR="000B3EC0" w:rsidRPr="000B3EC0" w:rsidRDefault="00B02D5A">
    <w:pPr>
      <w:pStyle w:val="Header"/>
      <w:rPr>
        <w:rFonts w:ascii="Times New Roman" w:hAnsi="Times New Roman" w:cs="Times New Roman"/>
        <w:sz w:val="24"/>
        <w:szCs w:val="24"/>
      </w:rPr>
    </w:pPr>
    <w:r>
      <w:rPr>
        <w:rFonts w:ascii="Times New Roman" w:hAnsi="Times New Roman" w:cs="Times New Roman"/>
        <w:sz w:val="24"/>
        <w:szCs w:val="24"/>
      </w:rPr>
      <w:t>END</w:t>
    </w:r>
    <w:r>
      <w:rPr>
        <w:rFonts w:ascii="Times New Roman" w:hAnsi="Times New Roman" w:cs="Times New Roman"/>
        <w:sz w:val="24"/>
        <w:szCs w:val="24"/>
      </w:rPr>
      <w:t xml:space="preserve"> USER SECURITY ISSUES</w:t>
    </w:r>
    <w:r w:rsidRPr="000B3EC0">
      <w:rPr>
        <w:rFonts w:ascii="Times New Roman" w:hAnsi="Times New Roman" w:cs="Times New Roman"/>
        <w:sz w:val="24"/>
        <w:szCs w:val="24"/>
      </w:rPr>
      <w:tab/>
    </w:r>
    <w:r w:rsidRPr="000B3EC0">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777161">
      <w:rPr>
        <w:rFonts w:ascii="Times New Roman" w:hAnsi="Times New Roman" w:cs="Times New Roman"/>
        <w:noProof/>
        <w:sz w:val="24"/>
        <w:szCs w:val="24"/>
      </w:rPr>
      <w:t>5</w:t>
    </w:r>
    <w:r w:rsidRPr="000B3EC0">
      <w:rPr>
        <w:rFonts w:ascii="Times New Roman" w:hAnsi="Times New Roman" w:cs="Times New Roman"/>
        <w:noProof/>
        <w:sz w:val="24"/>
        <w:szCs w:val="24"/>
      </w:rPr>
      <w:fldChar w:fldCharType="end"/>
    </w:r>
  </w:p>
  <w:p w14:paraId="1D79E2F9" w14:textId="77777777"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04CF6" w14:textId="77777777" w:rsidR="000B3EC0" w:rsidRPr="00EC2008" w:rsidRDefault="00B02D5A">
    <w:pPr>
      <w:pStyle w:val="Header"/>
      <w:rPr>
        <w:rFonts w:ascii="Times New Roman" w:hAnsi="Times New Roman" w:cs="Times New Roman"/>
        <w:sz w:val="24"/>
        <w:szCs w:val="24"/>
      </w:rPr>
    </w:pPr>
    <w:r w:rsidRPr="00EC2008">
      <w:rPr>
        <w:rFonts w:ascii="Times New Roman" w:hAnsi="Times New Roman" w:cs="Times New Roman"/>
        <w:sz w:val="24"/>
        <w:szCs w:val="24"/>
      </w:rPr>
      <w:t xml:space="preserve">Running </w:t>
    </w:r>
    <w:r w:rsidR="000449D5">
      <w:rPr>
        <w:rFonts w:ascii="Times New Roman" w:hAnsi="Times New Roman" w:cs="Times New Roman"/>
        <w:sz w:val="24"/>
        <w:szCs w:val="24"/>
      </w:rPr>
      <w:t>h</w:t>
    </w:r>
    <w:r w:rsidRPr="00EC2008">
      <w:rPr>
        <w:rFonts w:ascii="Times New Roman" w:hAnsi="Times New Roman" w:cs="Times New Roman"/>
        <w:sz w:val="24"/>
        <w:szCs w:val="24"/>
      </w:rPr>
      <w:t>ea</w:t>
    </w:r>
    <w:r w:rsidR="0088476B">
      <w:rPr>
        <w:rFonts w:ascii="Times New Roman" w:hAnsi="Times New Roman" w:cs="Times New Roman"/>
        <w:sz w:val="24"/>
        <w:szCs w:val="24"/>
      </w:rPr>
      <w:t>d: END USER SECURITY ISSUES</w:t>
    </w:r>
    <w:r w:rsidR="00EC2008">
      <w:rPr>
        <w:rFonts w:ascii="Times New Roman" w:hAnsi="Times New Roman" w:cs="Times New Roman"/>
        <w:sz w:val="24"/>
        <w:szCs w:val="24"/>
      </w:rPr>
      <w:t xml:space="preserve"> </w:t>
    </w:r>
    <w:r w:rsidR="00EC200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449D5"/>
    <w:rsid w:val="00047AD5"/>
    <w:rsid w:val="00061D4E"/>
    <w:rsid w:val="000B3EC0"/>
    <w:rsid w:val="00154F2A"/>
    <w:rsid w:val="0018680A"/>
    <w:rsid w:val="001F352D"/>
    <w:rsid w:val="00234981"/>
    <w:rsid w:val="002F0F95"/>
    <w:rsid w:val="003E0455"/>
    <w:rsid w:val="00405760"/>
    <w:rsid w:val="004169DD"/>
    <w:rsid w:val="00463872"/>
    <w:rsid w:val="004C1243"/>
    <w:rsid w:val="004D4B5D"/>
    <w:rsid w:val="005174DA"/>
    <w:rsid w:val="005D68CD"/>
    <w:rsid w:val="006C1C7F"/>
    <w:rsid w:val="007255D3"/>
    <w:rsid w:val="00777161"/>
    <w:rsid w:val="00854DCE"/>
    <w:rsid w:val="0085699E"/>
    <w:rsid w:val="0086599F"/>
    <w:rsid w:val="0088476B"/>
    <w:rsid w:val="00932550"/>
    <w:rsid w:val="0097230D"/>
    <w:rsid w:val="0097664D"/>
    <w:rsid w:val="00AB47F1"/>
    <w:rsid w:val="00B02D5A"/>
    <w:rsid w:val="00B96D80"/>
    <w:rsid w:val="00C13C52"/>
    <w:rsid w:val="00C26621"/>
    <w:rsid w:val="00C651D1"/>
    <w:rsid w:val="00C96A3C"/>
    <w:rsid w:val="00CD25FA"/>
    <w:rsid w:val="00D53866"/>
    <w:rsid w:val="00D60E9C"/>
    <w:rsid w:val="00DF6E73"/>
    <w:rsid w:val="00E34E91"/>
    <w:rsid w:val="00EC2008"/>
    <w:rsid w:val="00F178F8"/>
    <w:rsid w:val="00F63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2</cp:revision>
  <dcterms:created xsi:type="dcterms:W3CDTF">2019-04-29T19:45:00Z</dcterms:created>
  <dcterms:modified xsi:type="dcterms:W3CDTF">2019-04-29T19:45:00Z</dcterms:modified>
</cp:coreProperties>
</file>